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55AFD" w14:textId="77777777" w:rsidR="00C41638" w:rsidRPr="00CA3226" w:rsidRDefault="00C41638" w:rsidP="00C41638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bCs/>
          <w:sz w:val="24"/>
          <w:szCs w:val="24"/>
        </w:rPr>
        <w:t>Подпр</w:t>
      </w:r>
      <w:r w:rsidRPr="00CA3226">
        <w:rPr>
          <w:rFonts w:ascii="Times New Roman" w:hAnsi="Times New Roman"/>
          <w:b/>
          <w:sz w:val="24"/>
          <w:szCs w:val="24"/>
        </w:rPr>
        <w:t>ограмма</w:t>
      </w:r>
    </w:p>
    <w:p w14:paraId="16508AE2" w14:textId="77777777" w:rsidR="00C41638" w:rsidRPr="00CA3226" w:rsidRDefault="00C41638" w:rsidP="00C41638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sz w:val="24"/>
          <w:szCs w:val="24"/>
        </w:rPr>
        <w:t>«Развитие учреждений культурно-досугового типа на территории Ч</w:t>
      </w:r>
      <w:r>
        <w:rPr>
          <w:rFonts w:ascii="Times New Roman" w:hAnsi="Times New Roman"/>
          <w:b/>
          <w:sz w:val="24"/>
          <w:szCs w:val="24"/>
        </w:rPr>
        <w:t xml:space="preserve">ухломского муниципального округа </w:t>
      </w:r>
      <w:r w:rsidRPr="00CA3226">
        <w:rPr>
          <w:rFonts w:ascii="Times New Roman" w:hAnsi="Times New Roman"/>
          <w:b/>
          <w:sz w:val="24"/>
          <w:szCs w:val="24"/>
        </w:rPr>
        <w:t xml:space="preserve"> Костромской области»</w:t>
      </w:r>
    </w:p>
    <w:p w14:paraId="2AECB3F4" w14:textId="77777777" w:rsidR="00C41638" w:rsidRPr="00CA3226" w:rsidRDefault="00C41638" w:rsidP="00C41638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муниципальной программы </w:t>
      </w:r>
    </w:p>
    <w:p w14:paraId="55C065CA" w14:textId="77777777" w:rsidR="00C41638" w:rsidRPr="00CA3226" w:rsidRDefault="00C41638" w:rsidP="00C41638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Чухломском муниципальном округе</w:t>
      </w:r>
    </w:p>
    <w:p w14:paraId="1C91EE82" w14:textId="7589FA10" w:rsidR="00C41638" w:rsidRPr="00F555DB" w:rsidRDefault="00C41638" w:rsidP="00F555DB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Костромской области» </w:t>
      </w:r>
    </w:p>
    <w:p w14:paraId="2577AB5F" w14:textId="77777777" w:rsidR="00C41638" w:rsidRPr="00483E4F" w:rsidRDefault="00C41638" w:rsidP="00C41638">
      <w:pPr>
        <w:pStyle w:val="2"/>
        <w:keepNext/>
        <w:tabs>
          <w:tab w:val="left" w:pos="9638"/>
        </w:tabs>
        <w:spacing w:before="0" w:beforeAutospacing="0" w:after="0" w:afterAutospacing="0"/>
        <w:ind w:left="709" w:right="706"/>
        <w:jc w:val="center"/>
        <w:rPr>
          <w:b/>
          <w:bCs/>
          <w:sz w:val="24"/>
          <w:szCs w:val="24"/>
        </w:rPr>
      </w:pPr>
      <w:r w:rsidRPr="00483E4F">
        <w:rPr>
          <w:b/>
          <w:bCs/>
          <w:sz w:val="24"/>
          <w:szCs w:val="24"/>
        </w:rPr>
        <w:t>Краткая характеристика (паспорт) подпрограммы</w:t>
      </w:r>
    </w:p>
    <w:tbl>
      <w:tblPr>
        <w:tblW w:w="101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63"/>
        <w:gridCol w:w="7744"/>
      </w:tblGrid>
      <w:tr w:rsidR="00C41638" w:rsidRPr="00483E4F" w14:paraId="78B6D13B" w14:textId="77777777" w:rsidTr="00C41638">
        <w:trPr>
          <w:trHeight w:val="755"/>
        </w:trPr>
        <w:tc>
          <w:tcPr>
            <w:tcW w:w="2363" w:type="dxa"/>
          </w:tcPr>
          <w:p w14:paraId="7AF6338D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744" w:type="dxa"/>
          </w:tcPr>
          <w:p w14:paraId="6013F54F" w14:textId="1D38FC8B" w:rsidR="00C41638" w:rsidRPr="00496F57" w:rsidRDefault="00C41638" w:rsidP="00496F5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«Развитие учреждений культурно - досугового типа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Чухломского муниципального округа</w:t>
            </w:r>
            <w:r w:rsidRPr="00483E4F">
              <w:rPr>
                <w:rFonts w:ascii="Times New Roman" w:hAnsi="Times New Roman"/>
                <w:sz w:val="24"/>
                <w:szCs w:val="24"/>
              </w:rPr>
              <w:t xml:space="preserve"> Костромской области»</w:t>
            </w:r>
          </w:p>
        </w:tc>
      </w:tr>
      <w:tr w:rsidR="00C41638" w:rsidRPr="00483E4F" w14:paraId="2C4BE8F0" w14:textId="77777777" w:rsidTr="00F555DB">
        <w:trPr>
          <w:trHeight w:val="627"/>
        </w:trPr>
        <w:tc>
          <w:tcPr>
            <w:tcW w:w="2363" w:type="dxa"/>
          </w:tcPr>
          <w:p w14:paraId="1885B61A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744" w:type="dxa"/>
          </w:tcPr>
          <w:p w14:paraId="5CA7CC0D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МБУ</w:t>
            </w: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КДЦ</w:t>
            </w: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C41638" w:rsidRPr="00483E4F" w14:paraId="0086D795" w14:textId="77777777" w:rsidTr="00C41638">
        <w:trPr>
          <w:trHeight w:val="1262"/>
        </w:trPr>
        <w:tc>
          <w:tcPr>
            <w:tcW w:w="2363" w:type="dxa"/>
          </w:tcPr>
          <w:p w14:paraId="77340D56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744" w:type="dxa"/>
          </w:tcPr>
          <w:p w14:paraId="22F08764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C41638" w:rsidRPr="00483E4F" w14:paraId="12C3D310" w14:textId="77777777" w:rsidTr="00F555DB">
        <w:trPr>
          <w:trHeight w:val="443"/>
        </w:trPr>
        <w:tc>
          <w:tcPr>
            <w:tcW w:w="2363" w:type="dxa"/>
          </w:tcPr>
          <w:p w14:paraId="500910D9" w14:textId="77777777" w:rsidR="00C41638" w:rsidRPr="00105718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744" w:type="dxa"/>
          </w:tcPr>
          <w:p w14:paraId="47368CC9" w14:textId="683FAA92" w:rsidR="00C41638" w:rsidRPr="0016203A" w:rsidRDefault="00C41638" w:rsidP="00F555DB">
            <w:pPr>
              <w:pStyle w:val="ConsPlusCell"/>
              <w:rPr>
                <w:sz w:val="24"/>
                <w:szCs w:val="24"/>
              </w:rPr>
            </w:pPr>
            <w:r w:rsidRPr="00C408F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рост </w:t>
            </w:r>
            <w:r w:rsidR="00810F07"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посещений </w:t>
            </w:r>
            <w:r w:rsidR="00810F07">
              <w:rPr>
                <w:sz w:val="24"/>
                <w:szCs w:val="24"/>
              </w:rPr>
              <w:t xml:space="preserve">учреждений </w:t>
            </w:r>
            <w:r>
              <w:rPr>
                <w:sz w:val="24"/>
                <w:szCs w:val="24"/>
              </w:rPr>
              <w:t xml:space="preserve">культурно-досугового типа </w:t>
            </w:r>
          </w:p>
        </w:tc>
      </w:tr>
      <w:tr w:rsidR="00C41638" w:rsidRPr="00483E4F" w14:paraId="6BD2481D" w14:textId="77777777" w:rsidTr="00F555DB">
        <w:trPr>
          <w:trHeight w:val="860"/>
        </w:trPr>
        <w:tc>
          <w:tcPr>
            <w:tcW w:w="2363" w:type="dxa"/>
          </w:tcPr>
          <w:p w14:paraId="7D84D0B2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14:paraId="2478BF1C" w14:textId="7213C2D7" w:rsidR="00C41638" w:rsidRPr="00F555DB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подпрограмм</w:t>
            </w:r>
            <w:r w:rsidR="00F555D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744" w:type="dxa"/>
          </w:tcPr>
          <w:p w14:paraId="3B3498AF" w14:textId="5FC740B6" w:rsidR="00C41638" w:rsidRPr="00483E4F" w:rsidRDefault="00C41638" w:rsidP="00C41638">
            <w:pPr>
              <w:pStyle w:val="ConsPlusCell"/>
              <w:jc w:val="both"/>
              <w:rPr>
                <w:sz w:val="24"/>
                <w:szCs w:val="24"/>
              </w:rPr>
            </w:pPr>
            <w:r w:rsidRPr="00DB590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количество </w:t>
            </w:r>
            <w:r w:rsidRPr="00DB59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посещений  учреждений  культурно-досугового типа</w:t>
            </w:r>
          </w:p>
        </w:tc>
      </w:tr>
      <w:tr w:rsidR="00C41638" w:rsidRPr="00483E4F" w14:paraId="0E8635A8" w14:textId="77777777" w:rsidTr="00C41638">
        <w:trPr>
          <w:trHeight w:val="508"/>
        </w:trPr>
        <w:tc>
          <w:tcPr>
            <w:tcW w:w="2363" w:type="dxa"/>
          </w:tcPr>
          <w:p w14:paraId="7D2578DE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744" w:type="dxa"/>
          </w:tcPr>
          <w:p w14:paraId="219AD210" w14:textId="77777777" w:rsidR="00C41638" w:rsidRPr="00483E4F" w:rsidRDefault="00C41638" w:rsidP="00C41638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2026-2028</w:t>
            </w:r>
            <w:r w:rsidRPr="00483E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14:paraId="4B797B91" w14:textId="77777777" w:rsidR="00C41638" w:rsidRPr="00483E4F" w:rsidRDefault="00C41638" w:rsidP="00C41638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C41638" w:rsidRPr="00483E4F" w14:paraId="6B6A4AA4" w14:textId="77777777" w:rsidTr="00F555DB">
        <w:trPr>
          <w:trHeight w:val="2540"/>
        </w:trPr>
        <w:tc>
          <w:tcPr>
            <w:tcW w:w="2363" w:type="dxa"/>
          </w:tcPr>
          <w:p w14:paraId="4DC5288D" w14:textId="77777777" w:rsidR="00C41638" w:rsidRPr="00483E4F" w:rsidRDefault="00C41638" w:rsidP="00C41638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Ресурсное обеспечение</w:t>
            </w:r>
          </w:p>
        </w:tc>
        <w:tc>
          <w:tcPr>
            <w:tcW w:w="7744" w:type="dxa"/>
          </w:tcPr>
          <w:p w14:paraId="1FB17DBE" w14:textId="6B6FEB2C" w:rsidR="00C41638" w:rsidRDefault="00C41638" w:rsidP="00C41638">
            <w:pPr>
              <w:pStyle w:val="ConsPlusCell"/>
              <w:rPr>
                <w:bCs/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 xml:space="preserve">Всего: </w:t>
            </w:r>
            <w:r w:rsidR="008F6F4E" w:rsidRPr="008F6F4E">
              <w:rPr>
                <w:b/>
                <w:sz w:val="24"/>
                <w:szCs w:val="24"/>
              </w:rPr>
              <w:t>47700,0</w:t>
            </w:r>
            <w:r w:rsidRPr="00483E4F">
              <w:rPr>
                <w:sz w:val="24"/>
                <w:szCs w:val="24"/>
              </w:rPr>
              <w:t xml:space="preserve"> тыс.  руб. </w:t>
            </w:r>
            <w:r w:rsidRPr="00483E4F">
              <w:rPr>
                <w:sz w:val="24"/>
                <w:szCs w:val="24"/>
              </w:rPr>
              <w:br/>
              <w:t>- муниципальн</w:t>
            </w:r>
            <w:r w:rsidR="00810F07">
              <w:rPr>
                <w:sz w:val="24"/>
                <w:szCs w:val="24"/>
              </w:rPr>
              <w:t>ый</w:t>
            </w:r>
            <w:r w:rsidRPr="00483E4F">
              <w:rPr>
                <w:sz w:val="24"/>
                <w:szCs w:val="24"/>
              </w:rPr>
              <w:t xml:space="preserve"> бюджет </w:t>
            </w:r>
            <w:r w:rsidR="008F6F4E" w:rsidRPr="008F6F4E">
              <w:rPr>
                <w:b/>
                <w:sz w:val="24"/>
                <w:szCs w:val="24"/>
              </w:rPr>
              <w:t>47700,0</w:t>
            </w:r>
            <w:r w:rsidR="008F6F4E" w:rsidRPr="00483E4F">
              <w:rPr>
                <w:sz w:val="24"/>
                <w:szCs w:val="24"/>
              </w:rPr>
              <w:t xml:space="preserve"> </w:t>
            </w:r>
            <w:r w:rsidRPr="00483E4F">
              <w:rPr>
                <w:sz w:val="24"/>
                <w:szCs w:val="24"/>
              </w:rPr>
              <w:t xml:space="preserve"> тыс. </w:t>
            </w:r>
            <w:r w:rsidRPr="00483E4F">
              <w:rPr>
                <w:bCs/>
                <w:sz w:val="24"/>
                <w:szCs w:val="24"/>
              </w:rPr>
              <w:t xml:space="preserve"> руб.</w:t>
            </w:r>
          </w:p>
          <w:p w14:paraId="495FE633" w14:textId="77777777" w:rsidR="00C41638" w:rsidRPr="00483E4F" w:rsidRDefault="00C41638" w:rsidP="00C4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14:paraId="505A6FB0" w14:textId="261EA35C" w:rsidR="00810F07" w:rsidRPr="00810F07" w:rsidRDefault="00C41638" w:rsidP="00C416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2026</w:t>
            </w:r>
            <w:r w:rsidRPr="00BA4580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BA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F6F4E">
              <w:rPr>
                <w:rFonts w:ascii="Times New Roman" w:hAnsi="Times New Roman"/>
                <w:b/>
                <w:bCs/>
              </w:rPr>
              <w:t>15900,0</w:t>
            </w:r>
          </w:p>
          <w:p w14:paraId="7F65C34D" w14:textId="77777777" w:rsidR="00C41638" w:rsidRDefault="00C41638" w:rsidP="00C416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2027г – </w:t>
            </w:r>
            <w:r w:rsidR="008F6F4E">
              <w:rPr>
                <w:rFonts w:ascii="Times New Roman" w:hAnsi="Times New Roman"/>
                <w:b/>
                <w:bCs/>
              </w:rPr>
              <w:t>15900,0</w:t>
            </w:r>
          </w:p>
          <w:p w14:paraId="7E025063" w14:textId="77777777" w:rsidR="00C41638" w:rsidRPr="00CA3226" w:rsidRDefault="00C41638" w:rsidP="00C41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2028 г – </w:t>
            </w:r>
            <w:r w:rsidR="008F6F4E">
              <w:rPr>
                <w:rFonts w:ascii="Times New Roman" w:hAnsi="Times New Roman"/>
                <w:b/>
                <w:bCs/>
              </w:rPr>
              <w:t>15900,0</w:t>
            </w:r>
          </w:p>
          <w:p w14:paraId="39D2EA10" w14:textId="77777777" w:rsidR="00C41638" w:rsidRPr="00577C65" w:rsidRDefault="00C41638" w:rsidP="00C41638">
            <w:pPr>
              <w:pStyle w:val="ConsPlusCell"/>
              <w:jc w:val="both"/>
              <w:rPr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14:paraId="0E550707" w14:textId="7172C750" w:rsidR="00C41638" w:rsidRPr="00483E4F" w:rsidRDefault="00C41638" w:rsidP="00F555DB">
      <w:pPr>
        <w:keepNext/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2.1. Характеристика сферы деятельности</w:t>
      </w:r>
    </w:p>
    <w:p w14:paraId="6EFB53EF" w14:textId="77777777" w:rsidR="00C41638" w:rsidRPr="00483E4F" w:rsidRDefault="00C41638" w:rsidP="00C41638">
      <w:pPr>
        <w:keepLines/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Культурно-досуговая деятельность Чу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хломского  муниципального округа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Костромской области  представляет собой деятельность по удовлетворению основных социально-культурных потребностей людей в свободное время: в отдыхе и развлечениях, познании, общении, творчестве, празднике и зрелищах. В целях организации культурного досуга населения Ч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ухломского муниципального округа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Костромской области.</w:t>
      </w:r>
    </w:p>
    <w:p w14:paraId="3ACFE119" w14:textId="77777777" w:rsidR="00C41638" w:rsidRPr="00483E4F" w:rsidRDefault="00C41638" w:rsidP="00C41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83E4F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Муниципальное бюджетное учреждение «Культурно-досуговый центр».</w:t>
      </w:r>
    </w:p>
    <w:p w14:paraId="53FB5DDD" w14:textId="77777777" w:rsidR="00C41638" w:rsidRPr="00483E4F" w:rsidRDefault="00C41638" w:rsidP="00C416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базе  </w:t>
      </w:r>
      <w:r>
        <w:rPr>
          <w:rFonts w:ascii="Times New Roman" w:hAnsi="Times New Roman"/>
          <w:bCs/>
          <w:sz w:val="24"/>
          <w:szCs w:val="24"/>
          <w:lang w:eastAsia="ru-RU"/>
        </w:rPr>
        <w:t>МБУ</w:t>
      </w:r>
      <w:r w:rsidRPr="00483E4F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Cs/>
          <w:sz w:val="24"/>
          <w:szCs w:val="24"/>
          <w:lang w:eastAsia="ru-RU"/>
        </w:rPr>
        <w:t>КДЦ</w:t>
      </w:r>
      <w:r w:rsidRPr="00483E4F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действует 29</w:t>
      </w:r>
      <w:r w:rsidRPr="00483E4F">
        <w:rPr>
          <w:rFonts w:ascii="Times New Roman" w:hAnsi="Times New Roman"/>
          <w:sz w:val="24"/>
          <w:szCs w:val="24"/>
        </w:rPr>
        <w:t xml:space="preserve"> клубных формирований (13 клубных формирований для детей), в них занимаются 448 человек, из них детей - 214 человек.</w:t>
      </w:r>
    </w:p>
    <w:p w14:paraId="6D4CC2B2" w14:textId="44B7DDFD" w:rsidR="00C41638" w:rsidRPr="00483E4F" w:rsidRDefault="00C41638" w:rsidP="00C416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Всего по округу </w:t>
      </w:r>
      <w:r w:rsidRPr="00483E4F">
        <w:rPr>
          <w:rFonts w:ascii="Times New Roman" w:hAnsi="Times New Roman"/>
          <w:sz w:val="24"/>
          <w:szCs w:val="24"/>
        </w:rPr>
        <w:t xml:space="preserve">  работает 204 кружка, объединения. В которых занимается 2418 человек, в том числе 1122 человека детей.</w:t>
      </w:r>
    </w:p>
    <w:p w14:paraId="34D61795" w14:textId="77777777" w:rsidR="00C41638" w:rsidRPr="00483E4F" w:rsidRDefault="00C41638" w:rsidP="00C41638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Ежегодно культурно - досуговыми учреждениями проводится более трех тысяч культурно-массовых мероприятий, в числе которых:</w:t>
      </w:r>
    </w:p>
    <w:p w14:paraId="14537EC8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календарные праздники: Новый год, Рождество, Масленица, Пасха, Троица, Покров;</w:t>
      </w:r>
    </w:p>
    <w:p w14:paraId="6233755A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Государственные праздники: День защитника Отечества (23 февраля), Международный женский день (8 марта), День Победы (9 мая), День защиты детей (1 июня), День России (12 июня), День молодежи (27 июня), День семьи, любви и верности 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(8 июля), День государственного флага России (22 августа), День знаний (1 сентября), День пожилого человека (1 октября), День матери, день народного единства.  </w:t>
      </w:r>
    </w:p>
    <w:p w14:paraId="6B29EE76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профессиональные праздники: День работника культуры (март), День медицинского работника (июнь), День социального работника (июнь), День учителя (октябрь), День сотрудников органов внутренних дел (ноябрь);</w:t>
      </w:r>
    </w:p>
    <w:p w14:paraId="42AE0CDE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Общественно-значимые мероприятия: День деревни (села), День борьбы с наркотиками, табаком, День толерантности, День борьбы со СПИДом и др.;</w:t>
      </w:r>
    </w:p>
    <w:p w14:paraId="2A307EFC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Спортивно-массовые, патриотические мероприятия: турниры – теннисный, шахматно-шашечный, спартакиады, военно-патриотические игры, эстафеты, соревнования;</w:t>
      </w:r>
    </w:p>
    <w:p w14:paraId="21845753" w14:textId="6D1F9596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Конкурсы и фестивали: ежегодный Фестиваль творчества имени М.И.Пуговкина «Чухломская пуговка», фестиваль-конкурс «</w:t>
      </w:r>
      <w:r w:rsidR="00FE0351">
        <w:rPr>
          <w:rFonts w:ascii="Times New Roman" w:hAnsi="Times New Roman"/>
          <w:bCs/>
          <w:color w:val="000000"/>
          <w:sz w:val="24"/>
          <w:szCs w:val="24"/>
          <w:lang w:eastAsia="ru-RU"/>
        </w:rPr>
        <w:t>О Родине, о доблести, о славе!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», фестиваль «Победа в сердце каждого живет». </w:t>
      </w:r>
    </w:p>
    <w:p w14:paraId="6D16D375" w14:textId="77777777" w:rsidR="00C41638" w:rsidRPr="00483E4F" w:rsidRDefault="00C41638" w:rsidP="00C41638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Участие в областных мероприятиях:</w:t>
      </w:r>
    </w:p>
    <w:p w14:paraId="670313E3" w14:textId="0A609F0F" w:rsidR="00C41638" w:rsidRPr="00F555DB" w:rsidRDefault="00C41638" w:rsidP="00F555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конкурс «России верные сыны», «Снеговея», фестиваль «Театральные встречи», </w:t>
      </w:r>
      <w:r w:rsidRPr="00483E4F">
        <w:rPr>
          <w:rFonts w:ascii="Times New Roman" w:hAnsi="Times New Roman"/>
          <w:sz w:val="24"/>
          <w:szCs w:val="24"/>
        </w:rPr>
        <w:t xml:space="preserve">конкурс интерактивных программ для детей «Здравствуй, лето!», презентация Чухломского муниципального района в г. Кострома в областном фестивале «Живи, земля моя!», </w:t>
      </w:r>
      <w:r w:rsidRPr="00483E4F">
        <w:rPr>
          <w:rFonts w:ascii="Times New Roman" w:hAnsi="Times New Roman"/>
          <w:color w:val="000000"/>
          <w:sz w:val="24"/>
          <w:szCs w:val="24"/>
        </w:rPr>
        <w:t>областной фестиваль народного творчества «Костромская губернская ярмарка</w:t>
      </w:r>
      <w:r w:rsidR="00F555DB">
        <w:rPr>
          <w:rFonts w:ascii="Times New Roman" w:hAnsi="Times New Roman"/>
          <w:color w:val="000000"/>
          <w:sz w:val="24"/>
          <w:szCs w:val="24"/>
        </w:rPr>
        <w:t>».</w:t>
      </w:r>
    </w:p>
    <w:p w14:paraId="45E297B8" w14:textId="5B5534DB" w:rsidR="00C41638" w:rsidRPr="00483E4F" w:rsidRDefault="00C41638" w:rsidP="00F555DB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>2.2. Приоритеты, цели и задачи в сфере деятельности</w:t>
      </w:r>
    </w:p>
    <w:p w14:paraId="20E35420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Реализация комплекса мероприятий, предусмотренных подпрограммой, обеспечит реализацию программных мероприятий муниципальной программы «Развитие культуры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Чухломском муниципальном округе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Костромской области».</w:t>
      </w:r>
    </w:p>
    <w:p w14:paraId="4C1F00C7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Целью подпрограммы  является </w:t>
      </w:r>
      <w:r w:rsidRPr="00483E4F">
        <w:rPr>
          <w:rFonts w:ascii="Times New Roman" w:hAnsi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Федерации.</w:t>
      </w:r>
    </w:p>
    <w:p w14:paraId="5C6DB220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Задачи подпрограммы:</w:t>
      </w:r>
    </w:p>
    <w:p w14:paraId="77575BAD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выявление и поддержка детей с выдающимися способностями (далее - одаренные дети);</w:t>
      </w:r>
    </w:p>
    <w:p w14:paraId="6D64E4D2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развитие и укрепление материально-технической базы учреждений, реализация мероприятий по обеспечению безопасного пребывания в них граждан;</w:t>
      </w:r>
    </w:p>
    <w:p w14:paraId="52AB388F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приобщение различных возрастных и социальных слоев населения к духовным и культурным ценностям, привлечение к активному участию в культурной жизни района;</w:t>
      </w:r>
    </w:p>
    <w:p w14:paraId="0DA5B1ED" w14:textId="77777777" w:rsidR="00C41638" w:rsidRPr="00483E4F" w:rsidRDefault="00C41638" w:rsidP="00C4163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2.3. Целевые показатели (индикаторы)</w:t>
      </w:r>
    </w:p>
    <w:p w14:paraId="28A77AC2" w14:textId="77777777" w:rsidR="00C41638" w:rsidRPr="00483E4F" w:rsidRDefault="00C41638" w:rsidP="00C41638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  <w:r w:rsidRPr="00483E4F">
        <w:rPr>
          <w:rFonts w:ascii="Times New Roman" w:hAnsi="Times New Roman"/>
          <w:sz w:val="24"/>
          <w:szCs w:val="24"/>
        </w:rPr>
        <w:t xml:space="preserve"> </w:t>
      </w:r>
    </w:p>
    <w:p w14:paraId="48E0FB9D" w14:textId="37C2C7FC" w:rsidR="00C41638" w:rsidRPr="00F555DB" w:rsidRDefault="00C41638" w:rsidP="00F555DB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>-</w:t>
      </w:r>
      <w:r>
        <w:rPr>
          <w:sz w:val="24"/>
          <w:szCs w:val="24"/>
        </w:rPr>
        <w:t xml:space="preserve"> количество </w:t>
      </w:r>
      <w:r w:rsidRPr="00DB590F">
        <w:rPr>
          <w:sz w:val="24"/>
          <w:szCs w:val="24"/>
        </w:rPr>
        <w:t xml:space="preserve"> </w:t>
      </w:r>
      <w:r>
        <w:rPr>
          <w:sz w:val="24"/>
          <w:szCs w:val="24"/>
        </w:rPr>
        <w:t>посещение  учреждений  культурно-досугового типа;</w:t>
      </w:r>
      <w:r w:rsidRPr="00DB590F">
        <w:rPr>
          <w:sz w:val="24"/>
          <w:szCs w:val="24"/>
        </w:rPr>
        <w:t xml:space="preserve">  </w:t>
      </w:r>
    </w:p>
    <w:p w14:paraId="7A219FE8" w14:textId="77777777" w:rsidR="00C41638" w:rsidRPr="00483E4F" w:rsidRDefault="00C41638" w:rsidP="00C41638">
      <w:pPr>
        <w:tabs>
          <w:tab w:val="left" w:pos="1134"/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2.4. Сроки и этапы реализации</w:t>
      </w:r>
    </w:p>
    <w:p w14:paraId="77007A5E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Подпрограмма реализуется в 2026-2028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годах. </w:t>
      </w:r>
    </w:p>
    <w:p w14:paraId="68636859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Этапы реализации подпрограммы не выделяются.</w:t>
      </w:r>
    </w:p>
    <w:p w14:paraId="48A71671" w14:textId="77777777" w:rsidR="00C41638" w:rsidRPr="00483E4F" w:rsidRDefault="00C41638" w:rsidP="00C41638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2.5. Основные мероприятия</w:t>
      </w:r>
    </w:p>
    <w:p w14:paraId="4D14CD68" w14:textId="77777777" w:rsidR="00C41638" w:rsidRPr="00483E4F" w:rsidRDefault="00C41638" w:rsidP="00C41638">
      <w:pPr>
        <w:shd w:val="clear" w:color="auto" w:fill="FFFFFF"/>
        <w:tabs>
          <w:tab w:val="left" w:pos="9638"/>
        </w:tabs>
        <w:spacing w:after="0" w:line="240" w:lineRule="auto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Основные мероприятия в сфере реализации подпрограммы:</w:t>
      </w:r>
    </w:p>
    <w:p w14:paraId="3218FF40" w14:textId="77777777" w:rsidR="00C41638" w:rsidRPr="00483E4F" w:rsidRDefault="00C41638" w:rsidP="00C41638">
      <w:pPr>
        <w:pStyle w:val="ConsPlusCell"/>
        <w:ind w:firstLine="72"/>
        <w:jc w:val="center"/>
        <w:rPr>
          <w:b/>
          <w:sz w:val="24"/>
          <w:szCs w:val="24"/>
        </w:rPr>
      </w:pPr>
      <w:r w:rsidRPr="00483E4F">
        <w:rPr>
          <w:b/>
          <w:bCs/>
          <w:iCs/>
          <w:sz w:val="24"/>
          <w:szCs w:val="24"/>
        </w:rPr>
        <w:t xml:space="preserve">1. </w:t>
      </w:r>
      <w:r w:rsidRPr="00483E4F">
        <w:rPr>
          <w:b/>
          <w:sz w:val="24"/>
          <w:szCs w:val="24"/>
        </w:rPr>
        <w:t xml:space="preserve"> Сохранение и развитие традиционной народной культуры, нематериального  культурног</w:t>
      </w:r>
      <w:r>
        <w:rPr>
          <w:b/>
          <w:sz w:val="24"/>
          <w:szCs w:val="24"/>
        </w:rPr>
        <w:t>о наследия муниципального округа.</w:t>
      </w:r>
    </w:p>
    <w:p w14:paraId="04050662" w14:textId="77777777" w:rsidR="00C41638" w:rsidRPr="00483E4F" w:rsidRDefault="00C41638" w:rsidP="00C41638">
      <w:pPr>
        <w:pStyle w:val="1"/>
        <w:shd w:val="clear" w:color="auto" w:fill="FFFFFF"/>
        <w:tabs>
          <w:tab w:val="left" w:pos="9638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рамках основного мероприятия осуществляется организация досуга и обеспечение жителей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Чухломского муниципального округ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а Костромской области услугами организаций культуры, обеспечение возможности творческого развития и участ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ия граждан в культурной жизни округа</w:t>
      </w: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организация культурно-досуговых мероприятий, организация деятельности клубных формирований, информирования населения о предстоящих мероприятиях, в которых жители могли бы принять участие, реализовать свой творческий потенциал. </w:t>
      </w:r>
    </w:p>
    <w:p w14:paraId="4FD27FB1" w14:textId="77777777" w:rsidR="00C41638" w:rsidRPr="00483E4F" w:rsidRDefault="00C41638" w:rsidP="00C416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>2. Обеспечение развития и укрепления материально-технической базы учреждений культуры Ч</w:t>
      </w:r>
      <w:r>
        <w:rPr>
          <w:rFonts w:ascii="Times New Roman" w:hAnsi="Times New Roman"/>
          <w:b/>
          <w:bCs/>
          <w:sz w:val="24"/>
          <w:szCs w:val="24"/>
        </w:rPr>
        <w:t>ухломского муниципального округа</w:t>
      </w:r>
      <w:r w:rsidRPr="00483E4F">
        <w:rPr>
          <w:rFonts w:ascii="Times New Roman" w:hAnsi="Times New Roman"/>
          <w:b/>
          <w:bCs/>
          <w:sz w:val="24"/>
          <w:szCs w:val="24"/>
        </w:rPr>
        <w:t xml:space="preserve"> Костромской области,  государственная поддержка лучших сельских учреждений культуры </w:t>
      </w:r>
    </w:p>
    <w:p w14:paraId="59799BF1" w14:textId="77777777" w:rsidR="00C41638" w:rsidRPr="00483E4F" w:rsidRDefault="00C41638" w:rsidP="00C41638">
      <w:pPr>
        <w:pStyle w:val="1"/>
        <w:tabs>
          <w:tab w:val="left" w:pos="963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    </w:t>
      </w:r>
      <w:r w:rsidRPr="00483E4F">
        <w:rPr>
          <w:rFonts w:ascii="Times New Roman" w:hAnsi="Times New Roman"/>
          <w:color w:val="000000"/>
          <w:sz w:val="24"/>
          <w:szCs w:val="24"/>
        </w:rPr>
        <w:t>В рамках данного мероприятия осуществляется развитие материально-технической базы, технического оснащения, ремонт учреждений, с целью создания новых современных условий для творческой деятельности учреждений культуры.</w:t>
      </w:r>
    </w:p>
    <w:p w14:paraId="6CF501F2" w14:textId="467ED79A" w:rsidR="00C41638" w:rsidRPr="00483E4F" w:rsidRDefault="00C41638" w:rsidP="00F555DB">
      <w:pPr>
        <w:spacing w:after="0" w:line="240" w:lineRule="auto"/>
        <w:jc w:val="center"/>
        <w:rPr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 xml:space="preserve">3. Мероприятия по укреплению кадрового потенциала, поддержке молодых дарований  </w:t>
      </w:r>
      <w:r w:rsidRPr="00483E4F">
        <w:rPr>
          <w:rFonts w:ascii="Times New Roman" w:hAnsi="Times New Roman"/>
          <w:b/>
          <w:sz w:val="24"/>
          <w:szCs w:val="24"/>
        </w:rPr>
        <w:t>и деятельности ведущих творческих коллективов</w:t>
      </w:r>
      <w:r w:rsidRPr="00483E4F">
        <w:rPr>
          <w:sz w:val="24"/>
          <w:szCs w:val="24"/>
        </w:rPr>
        <w:t xml:space="preserve">         </w:t>
      </w:r>
    </w:p>
    <w:p w14:paraId="0E589E6C" w14:textId="77777777" w:rsidR="00C41638" w:rsidRPr="00483E4F" w:rsidRDefault="00C41638" w:rsidP="00C416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      В рамках основного мероприятия проводятся обучающие мероприятия для специалистов КДУ по различным темам (семинары, семинары-практикумы, совещания, мастер-классы, творческие лаборатории); издаются методические сборники и методические рекомендации; осуществляются мероприятия по повышению квалификации работников сферы культуры в виде консультаций, выездов в учреждения культуры с методической и практической помощью.</w:t>
      </w:r>
    </w:p>
    <w:p w14:paraId="51DC2F3C" w14:textId="344A7219" w:rsidR="00C41638" w:rsidRPr="00F555DB" w:rsidRDefault="00C41638" w:rsidP="00F555DB">
      <w:pPr>
        <w:pStyle w:val="1"/>
        <w:shd w:val="clear" w:color="auto" w:fill="FFFFFF"/>
        <w:tabs>
          <w:tab w:val="left" w:pos="9638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>4. Мероприятия по обеспечению деятельности учреждений культуры (оплата труда, прочие расходы)</w:t>
      </w:r>
    </w:p>
    <w:p w14:paraId="16F6B0DA" w14:textId="2707F01E" w:rsidR="00C41638" w:rsidRPr="00483E4F" w:rsidRDefault="00C41638" w:rsidP="00F555DB">
      <w:pPr>
        <w:shd w:val="clear" w:color="auto" w:fill="FFFFFF"/>
        <w:tabs>
          <w:tab w:val="left" w:pos="1276"/>
          <w:tab w:val="left" w:pos="9638"/>
        </w:tabs>
        <w:spacing w:after="0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2.6. Конечные результаты и оценка эффективности </w:t>
      </w:r>
    </w:p>
    <w:p w14:paraId="2A9D33C1" w14:textId="494B2FC6" w:rsidR="00F555DB" w:rsidRPr="00F555DB" w:rsidRDefault="00C41638" w:rsidP="00F555DB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14:paraId="380FC487" w14:textId="2CC08103" w:rsidR="00C41638" w:rsidRPr="00C41638" w:rsidRDefault="00C41638" w:rsidP="00C4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1638">
        <w:rPr>
          <w:rFonts w:ascii="Times New Roman" w:hAnsi="Times New Roman"/>
          <w:b/>
          <w:sz w:val="24"/>
          <w:szCs w:val="24"/>
        </w:rPr>
        <w:t>Цели, задачи и целевые показатели</w:t>
      </w:r>
    </w:p>
    <w:p w14:paraId="4FF34A4E" w14:textId="77777777" w:rsidR="00C41638" w:rsidRPr="00C41638" w:rsidRDefault="00C41638" w:rsidP="00C41638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41638">
        <w:rPr>
          <w:rFonts w:ascii="Times New Roman" w:hAnsi="Times New Roman"/>
          <w:b/>
          <w:sz w:val="24"/>
          <w:szCs w:val="24"/>
        </w:rPr>
        <w:t xml:space="preserve">реализации </w:t>
      </w:r>
      <w:r w:rsidRPr="00C41638">
        <w:rPr>
          <w:rFonts w:ascii="Times New Roman" w:hAnsi="Times New Roman"/>
          <w:b/>
          <w:bCs/>
          <w:sz w:val="24"/>
          <w:szCs w:val="24"/>
        </w:rPr>
        <w:t>подпр</w:t>
      </w:r>
      <w:r w:rsidRPr="00C41638">
        <w:rPr>
          <w:rFonts w:ascii="Times New Roman" w:hAnsi="Times New Roman"/>
          <w:b/>
          <w:sz w:val="24"/>
          <w:szCs w:val="24"/>
        </w:rPr>
        <w:t>ограммы</w:t>
      </w:r>
    </w:p>
    <w:p w14:paraId="43767551" w14:textId="77777777" w:rsidR="00C41638" w:rsidRPr="00C41638" w:rsidRDefault="00C41638" w:rsidP="00C41638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41638">
        <w:rPr>
          <w:rFonts w:ascii="Times New Roman" w:hAnsi="Times New Roman"/>
          <w:b/>
          <w:sz w:val="24"/>
          <w:szCs w:val="24"/>
        </w:rPr>
        <w:t>«Развитие учреждений культурно-досугового типа на территории Ч</w:t>
      </w:r>
      <w:r>
        <w:rPr>
          <w:rFonts w:ascii="Times New Roman" w:hAnsi="Times New Roman"/>
          <w:b/>
          <w:sz w:val="24"/>
          <w:szCs w:val="24"/>
        </w:rPr>
        <w:t xml:space="preserve">ухломского муниципального округа </w:t>
      </w:r>
      <w:r w:rsidRPr="00C41638">
        <w:rPr>
          <w:rFonts w:ascii="Times New Roman" w:hAnsi="Times New Roman"/>
          <w:b/>
          <w:sz w:val="24"/>
          <w:szCs w:val="24"/>
        </w:rPr>
        <w:t xml:space="preserve"> Костромской области»</w:t>
      </w:r>
    </w:p>
    <w:p w14:paraId="327F7C3E" w14:textId="77777777" w:rsidR="00C41638" w:rsidRPr="00C41638" w:rsidRDefault="00C41638" w:rsidP="00C41638">
      <w:pPr>
        <w:pStyle w:val="10"/>
        <w:jc w:val="center"/>
        <w:rPr>
          <w:b/>
          <w:sz w:val="24"/>
          <w:szCs w:val="24"/>
        </w:rPr>
      </w:pPr>
      <w:r w:rsidRPr="00C41638">
        <w:rPr>
          <w:b/>
          <w:sz w:val="24"/>
          <w:szCs w:val="24"/>
        </w:rPr>
        <w:t xml:space="preserve">муниципальной программы </w:t>
      </w:r>
    </w:p>
    <w:p w14:paraId="5FCE2BDD" w14:textId="77777777" w:rsidR="00C41638" w:rsidRPr="00C41638" w:rsidRDefault="00C41638" w:rsidP="00C41638">
      <w:pPr>
        <w:pStyle w:val="10"/>
        <w:jc w:val="center"/>
        <w:rPr>
          <w:b/>
          <w:sz w:val="24"/>
          <w:szCs w:val="24"/>
        </w:rPr>
      </w:pPr>
      <w:r w:rsidRPr="00C41638">
        <w:rPr>
          <w:b/>
          <w:sz w:val="24"/>
          <w:szCs w:val="24"/>
        </w:rPr>
        <w:t>«Развитие культуры в</w:t>
      </w:r>
      <w:r>
        <w:rPr>
          <w:b/>
          <w:sz w:val="24"/>
          <w:szCs w:val="24"/>
        </w:rPr>
        <w:t xml:space="preserve"> Чухломском муниципальном округа</w:t>
      </w:r>
      <w:r w:rsidRPr="00C41638">
        <w:rPr>
          <w:b/>
          <w:sz w:val="24"/>
          <w:szCs w:val="24"/>
        </w:rPr>
        <w:t xml:space="preserve"> </w:t>
      </w:r>
    </w:p>
    <w:p w14:paraId="34E3A5F2" w14:textId="1C61F894" w:rsidR="00F555DB" w:rsidRPr="00F555DB" w:rsidRDefault="00C41638" w:rsidP="00F555DB">
      <w:pPr>
        <w:pStyle w:val="10"/>
        <w:jc w:val="center"/>
        <w:rPr>
          <w:b/>
          <w:sz w:val="24"/>
          <w:szCs w:val="24"/>
        </w:rPr>
      </w:pPr>
      <w:r w:rsidRPr="00C41638">
        <w:rPr>
          <w:b/>
          <w:sz w:val="24"/>
          <w:szCs w:val="24"/>
        </w:rPr>
        <w:t xml:space="preserve">Костромской области»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772"/>
        <w:gridCol w:w="1782"/>
        <w:gridCol w:w="1665"/>
        <w:gridCol w:w="1665"/>
        <w:gridCol w:w="1686"/>
      </w:tblGrid>
      <w:tr w:rsidR="00810F07" w:rsidRPr="00810F07" w14:paraId="2268ECA3" w14:textId="77777777" w:rsidTr="00810F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748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показателя.</w:t>
            </w:r>
          </w:p>
          <w:p w14:paraId="28FECC26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A339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9E3F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96E0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DDB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</w:tc>
      </w:tr>
      <w:tr w:rsidR="00810F07" w:rsidRPr="00810F07" w14:paraId="2BC5DD44" w14:textId="77777777" w:rsidTr="00810F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B6F2" w14:textId="748C125B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</w:rPr>
            </w:pPr>
            <w:r w:rsidRPr="00810F07">
              <w:rPr>
                <w:rFonts w:ascii="Times New Roman" w:hAnsi="Times New Roman"/>
                <w:b/>
              </w:rPr>
              <w:t xml:space="preserve">Цель 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4CB" w14:textId="2E3D11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- 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  <w:p w14:paraId="42BB7009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0F07" w:rsidRPr="00810F07" w14:paraId="494C1B55" w14:textId="77777777" w:rsidTr="00810F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4EE" w14:textId="3CA928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b/>
              </w:rPr>
            </w:pPr>
            <w:r w:rsidRPr="00810F07">
              <w:rPr>
                <w:rFonts w:ascii="Times New Roman" w:hAnsi="Times New Roman"/>
                <w:b/>
              </w:rPr>
              <w:t xml:space="preserve">Задача 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4663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Рост количества посещений учреждений культурно-досугового типа</w:t>
            </w:r>
          </w:p>
        </w:tc>
      </w:tr>
      <w:tr w:rsidR="00810F07" w:rsidRPr="00810F07" w14:paraId="72D28C43" w14:textId="77777777" w:rsidTr="00810F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5DC7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Количество посещений учреждений культурно-досугового типа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633A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69F0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226 080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C2B4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248 690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34CD" w14:textId="77777777" w:rsidR="00810F07" w:rsidRPr="00810F07" w:rsidRDefault="00810F07" w:rsidP="00810F07">
            <w:pPr>
              <w:tabs>
                <w:tab w:val="left" w:pos="226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07">
              <w:rPr>
                <w:rFonts w:ascii="Times New Roman" w:hAnsi="Times New Roman"/>
                <w:sz w:val="24"/>
                <w:szCs w:val="24"/>
              </w:rPr>
              <w:t>271 300</w:t>
            </w:r>
          </w:p>
        </w:tc>
      </w:tr>
    </w:tbl>
    <w:p w14:paraId="7C4C50F1" w14:textId="77777777" w:rsidR="00C41638" w:rsidRDefault="00C41638" w:rsidP="00C41638"/>
    <w:p w14:paraId="16CA32B4" w14:textId="77777777" w:rsidR="00C41638" w:rsidRDefault="00C41638" w:rsidP="00C41638"/>
    <w:p w14:paraId="6607CE53" w14:textId="77777777" w:rsidR="00C41638" w:rsidRDefault="00C41638" w:rsidP="00C41638">
      <w:pPr>
        <w:sectPr w:rsidR="00C41638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4832310" w14:textId="77777777" w:rsidR="00C41638" w:rsidRPr="003F77B1" w:rsidRDefault="00C41638" w:rsidP="00C4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lastRenderedPageBreak/>
        <w:t xml:space="preserve">План мероприятий </w:t>
      </w:r>
    </w:p>
    <w:p w14:paraId="779C3A5B" w14:textId="46F66B94" w:rsidR="00810F07" w:rsidRDefault="00C41638" w:rsidP="00F555D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t>по выполнению подпрограммы «Развитие учреждений культурно-досугового типа на территории Ч</w:t>
      </w:r>
      <w:r>
        <w:rPr>
          <w:rFonts w:ascii="Times New Roman" w:hAnsi="Times New Roman"/>
          <w:b/>
          <w:sz w:val="24"/>
          <w:szCs w:val="24"/>
        </w:rPr>
        <w:t xml:space="preserve">ухломского муниципального </w:t>
      </w:r>
      <w:r w:rsidR="00F555DB">
        <w:rPr>
          <w:rFonts w:ascii="Times New Roman" w:hAnsi="Times New Roman"/>
          <w:b/>
          <w:sz w:val="24"/>
          <w:szCs w:val="24"/>
        </w:rPr>
        <w:t xml:space="preserve">округа </w:t>
      </w:r>
      <w:r w:rsidR="00F555DB" w:rsidRPr="003F77B1">
        <w:rPr>
          <w:rFonts w:ascii="Times New Roman" w:hAnsi="Times New Roman"/>
          <w:b/>
          <w:sz w:val="24"/>
          <w:szCs w:val="24"/>
        </w:rPr>
        <w:t>Костромской</w:t>
      </w:r>
      <w:r w:rsidRPr="003F77B1">
        <w:rPr>
          <w:rFonts w:ascii="Times New Roman" w:hAnsi="Times New Roman"/>
          <w:b/>
          <w:sz w:val="24"/>
          <w:szCs w:val="24"/>
        </w:rPr>
        <w:t xml:space="preserve"> области»</w:t>
      </w:r>
    </w:p>
    <w:p w14:paraId="5A553A5A" w14:textId="12AC780C" w:rsidR="00810F07" w:rsidRDefault="00810F07" w:rsidP="00F555DB">
      <w:pPr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tbl>
      <w:tblPr>
        <w:tblW w:w="154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45"/>
        <w:gridCol w:w="1437"/>
        <w:gridCol w:w="1339"/>
        <w:gridCol w:w="1137"/>
        <w:gridCol w:w="1419"/>
        <w:gridCol w:w="1275"/>
        <w:gridCol w:w="5105"/>
      </w:tblGrid>
      <w:tr w:rsidR="00810F07" w:rsidRPr="00810F07" w14:paraId="01A5212C" w14:textId="77777777" w:rsidTr="00810F07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F20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п.п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20F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и источника финансирования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2592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Исполнители</w:t>
            </w:r>
          </w:p>
        </w:tc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3014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ind w:left="-34" w:firstLine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810F07" w:rsidRPr="00810F07" w14:paraId="649D4113" w14:textId="77777777" w:rsidTr="00496F57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4769" w14:textId="77777777" w:rsidR="00810F07" w:rsidRPr="00810F07" w:rsidRDefault="00810F07" w:rsidP="00810F0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6A5A" w14:textId="77777777" w:rsidR="00810F07" w:rsidRPr="00810F07" w:rsidRDefault="00810F07" w:rsidP="00810F0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085" w14:textId="77777777" w:rsidR="00810F07" w:rsidRPr="00810F07" w:rsidRDefault="00810F07" w:rsidP="00810F0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3F47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  <w:p w14:paraId="7B967323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F894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3124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0B8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96FC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810F07" w:rsidRPr="00810F07" w14:paraId="79E3A05E" w14:textId="77777777" w:rsidTr="00496F5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32DA" w14:textId="5FB432DA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976F" w14:textId="77777777" w:rsidR="00810F07" w:rsidRPr="00810F07" w:rsidRDefault="00810F07" w:rsidP="00810F07">
            <w:pPr>
              <w:spacing w:after="0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0F07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Подпр</w:t>
            </w:r>
            <w:r w:rsidRPr="00810F07">
              <w:rPr>
                <w:rFonts w:ascii="Times New Roman" w:eastAsia="Times New Roman" w:hAnsi="Times New Roman"/>
                <w:sz w:val="20"/>
                <w:szCs w:val="20"/>
              </w:rPr>
              <w:t>ограмма «Развитие учреждений культурно-досугового типа на территории Чухломского муниципального округа Костромской области».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46AE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Cs/>
                <w:sz w:val="20"/>
                <w:szCs w:val="20"/>
              </w:rPr>
              <w:t>МБУК «КДЦ»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5462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/>
                <w:bCs/>
                <w:sz w:val="24"/>
                <w:szCs w:val="24"/>
              </w:rPr>
              <w:t>47700,0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FEE8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4"/>
                <w:szCs w:val="24"/>
              </w:rPr>
              <w:t>15900,0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D2D1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4"/>
                <w:szCs w:val="24"/>
              </w:rPr>
              <w:t>15900,0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8CF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/>
                <w:bCs/>
                <w:sz w:val="24"/>
                <w:szCs w:val="24"/>
              </w:rPr>
              <w:t>15900,0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FF79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sz w:val="20"/>
                <w:szCs w:val="20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810F07" w:rsidRPr="00810F07" w14:paraId="6C677131" w14:textId="77777777" w:rsidTr="00496F5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711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86D4" w14:textId="77777777" w:rsidR="00810F07" w:rsidRPr="00810F07" w:rsidRDefault="00810F07" w:rsidP="00810F07">
            <w:pPr>
              <w:spacing w:after="0"/>
              <w:jc w:val="both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10F07">
              <w:rPr>
                <w:rFonts w:ascii="Times New Roman" w:eastAsia="Times New Roman" w:hAnsi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9B7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BE3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51B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4C8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A6F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CA2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F07" w:rsidRPr="00810F07" w14:paraId="7487A98C" w14:textId="77777777" w:rsidTr="00496F5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436F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E30C" w14:textId="77777777" w:rsidR="00810F07" w:rsidRPr="00810F07" w:rsidRDefault="00810F07" w:rsidP="00810F07">
            <w:pPr>
              <w:spacing w:after="0"/>
              <w:jc w:val="both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10F0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883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0BAC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F07">
              <w:rPr>
                <w:rFonts w:ascii="Times New Roman" w:hAnsi="Times New Roman"/>
                <w:bCs/>
                <w:sz w:val="24"/>
                <w:szCs w:val="24"/>
              </w:rPr>
              <w:t>47700,0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9669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F437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B30E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F07">
              <w:rPr>
                <w:rFonts w:ascii="Times New Roman" w:hAnsi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817" w14:textId="77777777" w:rsidR="00810F07" w:rsidRPr="00810F07" w:rsidRDefault="00810F07" w:rsidP="00810F07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3026D1" w14:textId="77777777" w:rsidR="00C41638" w:rsidRDefault="00C41638" w:rsidP="00C41638"/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421"/>
        <w:gridCol w:w="242"/>
        <w:gridCol w:w="709"/>
        <w:gridCol w:w="3032"/>
        <w:gridCol w:w="1276"/>
        <w:gridCol w:w="141"/>
        <w:gridCol w:w="993"/>
        <w:gridCol w:w="1134"/>
        <w:gridCol w:w="1116"/>
        <w:gridCol w:w="2126"/>
        <w:gridCol w:w="18"/>
        <w:gridCol w:w="4234"/>
        <w:gridCol w:w="18"/>
      </w:tblGrid>
      <w:tr w:rsidR="00C41638" w:rsidRPr="000710D5" w14:paraId="064FD840" w14:textId="77777777" w:rsidTr="00C41638">
        <w:trPr>
          <w:gridAfter w:val="1"/>
          <w:wAfter w:w="18" w:type="dxa"/>
        </w:trPr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23E0" w14:textId="77777777" w:rsidR="00C41638" w:rsidRPr="000710D5" w:rsidRDefault="00C41638" w:rsidP="00C41638">
            <w:pPr>
              <w:pStyle w:val="a5"/>
              <w:spacing w:line="276" w:lineRule="auto"/>
              <w:ind w:left="23" w:hanging="12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п.п</w:t>
            </w:r>
          </w:p>
          <w:p w14:paraId="3FC31D45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B230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B84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9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314A" w14:textId="77777777" w:rsidR="00C41638" w:rsidRPr="000710D5" w:rsidRDefault="00C41638" w:rsidP="00C41638">
            <w:pPr>
              <w:pStyle w:val="a5"/>
              <w:spacing w:line="276" w:lineRule="auto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C41638" w:rsidRPr="000710D5" w14:paraId="7000C64D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C62C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654B" w14:textId="77777777" w:rsidR="00C41638" w:rsidRPr="000710D5" w:rsidRDefault="00C41638" w:rsidP="00C41638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C9E2" w14:textId="77777777" w:rsidR="00C41638" w:rsidRPr="000710D5" w:rsidRDefault="00C41638" w:rsidP="00C41638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C28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186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D8FA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2027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36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2028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904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C41638" w:rsidRPr="000710D5" w14:paraId="07FF7572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6EE2" w14:textId="77777777" w:rsidR="00C41638" w:rsidRPr="000710D5" w:rsidRDefault="00C41638" w:rsidP="00C41638">
            <w:pPr>
              <w:pStyle w:val="a5"/>
              <w:spacing w:line="276" w:lineRule="auto"/>
              <w:ind w:left="-2" w:hanging="87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B821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B6A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4D3A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4E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B1A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464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</w:t>
            </w:r>
          </w:p>
          <w:p w14:paraId="7E20E9C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AECB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11</w:t>
            </w:r>
          </w:p>
        </w:tc>
      </w:tr>
      <w:tr w:rsidR="00C41638" w:rsidRPr="000710D5" w14:paraId="6CE824FA" w14:textId="77777777" w:rsidTr="00C41638">
        <w:trPr>
          <w:gridAfter w:val="1"/>
          <w:wAfter w:w="18" w:type="dxa"/>
        </w:trPr>
        <w:tc>
          <w:tcPr>
            <w:tcW w:w="15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5C4" w14:textId="77777777" w:rsidR="00C41638" w:rsidRPr="0026074A" w:rsidRDefault="00C41638" w:rsidP="00C41638">
            <w:pPr>
              <w:pStyle w:val="ConsPlusCell"/>
              <w:ind w:firstLine="72"/>
              <w:jc w:val="center"/>
              <w:rPr>
                <w:b/>
                <w:sz w:val="24"/>
                <w:szCs w:val="24"/>
              </w:rPr>
            </w:pPr>
            <w:r w:rsidRPr="0026074A">
              <w:rPr>
                <w:b/>
                <w:bCs/>
                <w:iCs/>
                <w:sz w:val="24"/>
                <w:szCs w:val="24"/>
              </w:rPr>
              <w:t xml:space="preserve">1. </w:t>
            </w:r>
            <w:r w:rsidRPr="0026074A">
              <w:rPr>
                <w:b/>
                <w:sz w:val="24"/>
                <w:szCs w:val="24"/>
              </w:rPr>
              <w:t xml:space="preserve"> Сохранение и развитие традиционной народной культуры, нематериального  культурного наследия муниципального района</w:t>
            </w:r>
          </w:p>
          <w:p w14:paraId="0C06689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C41638" w:rsidRPr="000710D5" w14:paraId="094A179D" w14:textId="77777777" w:rsidTr="00F555DB">
        <w:trPr>
          <w:gridAfter w:val="1"/>
          <w:wAfter w:w="18" w:type="dxa"/>
          <w:trHeight w:val="4376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71C6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8296" w14:textId="369D6967" w:rsidR="00C41638" w:rsidRPr="000710D5" w:rsidRDefault="00C41638" w:rsidP="00C41638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Обеспечение участия коллективов и исполнителей района в областных конкурсах, фестивалях, концертах, </w:t>
            </w:r>
            <w:r w:rsidR="00FE0351" w:rsidRPr="000710D5">
              <w:rPr>
                <w:rFonts w:ascii="Times New Roman" w:hAnsi="Times New Roman"/>
                <w:b/>
                <w:bCs/>
              </w:rPr>
              <w:t>презентациях,</w:t>
            </w:r>
            <w:r w:rsidRPr="000710D5">
              <w:rPr>
                <w:rFonts w:ascii="Times New Roman" w:hAnsi="Times New Roman"/>
                <w:b/>
                <w:bCs/>
              </w:rPr>
              <w:t xml:space="preserve"> организация и проведение районных мероприятий , календарных и государственных праздников мероприятий </w:t>
            </w:r>
            <w:r w:rsidRPr="000710D5">
              <w:rPr>
                <w:rFonts w:ascii="Times New Roman" w:hAnsi="Times New Roman"/>
                <w:b/>
                <w:color w:val="000000"/>
              </w:rPr>
              <w:t>(Новый год, Международный женский день, День Победы, День России, День молодежи, День народного единства, День пожилого человека, День молодежи, День семьи, День матери и др.).,  Проведение фольклорных праздников (Рождество, Масленица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D2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E22C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5A7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CD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499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C46B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культурно-досуговых мероприятий</w:t>
            </w:r>
          </w:p>
        </w:tc>
      </w:tr>
      <w:tr w:rsidR="00C41638" w:rsidRPr="000710D5" w14:paraId="2EE2144F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943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B675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9FAA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0BA9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02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BF7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6F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CB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C41638" w:rsidRPr="000710D5" w14:paraId="09ED218E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F6A3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A02F" w14:textId="77777777" w:rsidR="00C41638" w:rsidRPr="000710D5" w:rsidRDefault="00C41638" w:rsidP="00C41638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Организация работы народного театра «Современник» (приобретение  и пошив костюмов, проведение премьеры спектаклей)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042A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97F9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7B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0225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E0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BC9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культурно-досуговых мероприятий</w:t>
            </w:r>
          </w:p>
        </w:tc>
      </w:tr>
      <w:tr w:rsidR="00C41638" w:rsidRPr="000710D5" w14:paraId="156A81BB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0971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317A" w14:textId="77777777" w:rsidR="00C41638" w:rsidRPr="000710D5" w:rsidRDefault="00C41638" w:rsidP="00C41638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1811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30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151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47DF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FB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5487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C41638" w:rsidRPr="000710D5" w14:paraId="36A5BB85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AFB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B71C" w14:textId="77777777" w:rsidR="00C41638" w:rsidRPr="000710D5" w:rsidRDefault="00C41638" w:rsidP="00C41638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>Проведение смотров-конкурсов детского, взрослого, ветеранского самодеятельного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71A8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49E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26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ECDF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8FB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A73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культурно-досуговых мероприятий</w:t>
            </w:r>
          </w:p>
        </w:tc>
      </w:tr>
      <w:tr w:rsidR="00C41638" w:rsidRPr="000710D5" w14:paraId="766FE68B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AA9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60EF" w14:textId="77777777" w:rsidR="00C41638" w:rsidRPr="000710D5" w:rsidRDefault="00C41638" w:rsidP="00C41638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65A6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6D51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85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FCC1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13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109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52389E2E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5357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1.4</w:t>
            </w:r>
            <w:r w:rsidRPr="000710D5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95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бланков строгой отчетности, журналы учета руководителей клубных </w:t>
            </w:r>
            <w:r w:rsidRPr="000710D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формирований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269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МБУ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9B50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19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E3A3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1F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6A08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7BD0F9DE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C6A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D951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C719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FFA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0710D5">
              <w:rPr>
                <w:rFonts w:ascii="Times New Roman" w:hAnsi="Times New Roman" w:cs="Times New Roman"/>
                <w:bCs/>
              </w:rPr>
              <w:t>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68E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C8B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A3B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9CE6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4FEE57D2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C37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A164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CEB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B0B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BF1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7E39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D8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E509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3EB1550B" w14:textId="77777777" w:rsidTr="00C41638">
        <w:trPr>
          <w:gridAfter w:val="1"/>
          <w:wAfter w:w="18" w:type="dxa"/>
        </w:trPr>
        <w:tc>
          <w:tcPr>
            <w:tcW w:w="15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ED0F" w14:textId="77777777" w:rsidR="00C41638" w:rsidRPr="000710D5" w:rsidRDefault="00C41638" w:rsidP="00C4163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2. Обеспечение развития и укрепления материально-технической базы учреждений культуры </w:t>
            </w:r>
          </w:p>
          <w:p w14:paraId="2FB1FCCA" w14:textId="77777777" w:rsidR="00C41638" w:rsidRPr="000710D5" w:rsidRDefault="00C41638" w:rsidP="00C41638">
            <w:pPr>
              <w:jc w:val="center"/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Чухломского муниципального </w:t>
            </w:r>
            <w:r>
              <w:rPr>
                <w:rFonts w:ascii="Times New Roman" w:hAnsi="Times New Roman"/>
                <w:b/>
                <w:bCs/>
              </w:rPr>
              <w:t xml:space="preserve">округа </w:t>
            </w:r>
            <w:r w:rsidRPr="000710D5">
              <w:rPr>
                <w:rFonts w:ascii="Times New Roman" w:hAnsi="Times New Roman"/>
                <w:b/>
                <w:bCs/>
              </w:rPr>
              <w:t xml:space="preserve">Костромской области,  государственная поддержка лучших сельских учреждений культуры </w:t>
            </w:r>
          </w:p>
          <w:p w14:paraId="5A3BAEE4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763CD116" w14:textId="77777777" w:rsidTr="00F555DB">
        <w:trPr>
          <w:gridAfter w:val="1"/>
          <w:wAfter w:w="18" w:type="dxa"/>
          <w:trHeight w:val="932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564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75A7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Ремонт компьютерной и </w:t>
            </w:r>
            <w:r>
              <w:rPr>
                <w:rFonts w:ascii="Times New Roman" w:hAnsi="Times New Roman"/>
                <w:b/>
                <w:color w:val="000000"/>
              </w:rPr>
              <w:t xml:space="preserve">приобретение </w:t>
            </w:r>
            <w:r w:rsidRPr="000710D5">
              <w:rPr>
                <w:rFonts w:ascii="Times New Roman" w:hAnsi="Times New Roman"/>
                <w:b/>
                <w:color w:val="000000"/>
              </w:rPr>
              <w:t xml:space="preserve">оргтехники, заправка катриджей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4050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33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874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94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121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4E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39CDF0F8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86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21E2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977F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A60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FC1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EC9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5E84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9DC2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21C5E1A8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3D9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2.2</w:t>
            </w: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F8D0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Текущие ремонты по счетам ГПХ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226D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16D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46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43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1E8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5418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58929BA4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1B4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4EA9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5BD1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6A7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507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E11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2B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A82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32924910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C82F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2.4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23C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Обслуживание сайта и программы СБИС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CB9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B1A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03BA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D42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E2D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2F0F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12CE529C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B2E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CAFD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6E8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4AC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A9AA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96A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1D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19B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15B1CF01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E259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2.4</w:t>
            </w: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223D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Приобретение мебели, приобретение материальных ценностей, материальных запасов (канцтовары, хозтовары)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3096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B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126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8F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29C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F438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5ABE33EB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17D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F2C5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A9D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19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F67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74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FF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DFBE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1DA29D81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AB8B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2.5</w:t>
            </w: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EC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Ремонтные работы (текущий ремонт) в отношении объекта культуры </w:t>
            </w:r>
            <w:r>
              <w:rPr>
                <w:rFonts w:ascii="Times New Roman" w:hAnsi="Times New Roman"/>
                <w:bCs/>
              </w:rPr>
              <w:t xml:space="preserve">МБУ </w:t>
            </w:r>
            <w:r>
              <w:rPr>
                <w:rFonts w:ascii="Times New Roman" w:hAnsi="Times New Roman"/>
                <w:bCs/>
              </w:rPr>
              <w:lastRenderedPageBreak/>
              <w:t>КДЦ</w:t>
            </w:r>
          </w:p>
          <w:p w14:paraId="1A16A511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38F7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59FD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F4F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D3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1AE5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6EB9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для развитие учреждений культурно-досугового </w:t>
            </w:r>
            <w:r w:rsidRPr="000710D5">
              <w:rPr>
                <w:rFonts w:ascii="Times New Roman" w:hAnsi="Times New Roman" w:cs="Times New Roman"/>
                <w:lang w:eastAsia="en-US"/>
              </w:rPr>
              <w:lastRenderedPageBreak/>
              <w:t>типа</w:t>
            </w:r>
          </w:p>
        </w:tc>
      </w:tr>
      <w:tr w:rsidR="00C41638" w:rsidRPr="000710D5" w14:paraId="170680F9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FBB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EF73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D031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C83D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76F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F0E3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</w:t>
            </w:r>
            <w:r w:rsidR="00C41638" w:rsidRPr="000710D5">
              <w:rPr>
                <w:rFonts w:ascii="Times New Roman" w:hAnsi="Times New Roman" w:cs="Times New Roman"/>
                <w:bCs/>
                <w:lang w:eastAsia="en-US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F8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BA43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60F52DC5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81C2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2.6</w:t>
            </w: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D3F" w14:textId="77777777" w:rsidR="00C41638" w:rsidRPr="0016203A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Обеспечение развития и укрепления материально-технической базы домов культуры (и их филиалов), расположенных  в населенных пунктах с числом жителей до 50 тысяч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97C6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МБУ КДЦ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514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203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941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D5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D730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3B23A17C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0B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0863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8E3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EE1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028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FAB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4036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4C1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4EE6D268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5ED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63CE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673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2A4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356" w14:textId="77777777" w:rsidR="00C41638" w:rsidRPr="000710D5" w:rsidRDefault="00C41638" w:rsidP="00C41638">
            <w:pPr>
              <w:pStyle w:val="a5"/>
              <w:tabs>
                <w:tab w:val="left" w:pos="285"/>
                <w:tab w:val="center" w:pos="388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ab/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79A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260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2D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5F3A3EDA" w14:textId="77777777" w:rsidTr="00F555DB">
        <w:trPr>
          <w:gridAfter w:val="1"/>
          <w:wAfter w:w="18" w:type="dxa"/>
          <w:trHeight w:val="894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C11E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7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4D80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сельских учреждений культуры </w:t>
            </w:r>
          </w:p>
          <w:p w14:paraId="08450AC9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7FB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36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B3D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83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4C2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6D3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>создание условий для развития учреждений культурно-досугового типа</w:t>
            </w:r>
          </w:p>
        </w:tc>
      </w:tr>
      <w:tr w:rsidR="00C41638" w:rsidRPr="000710D5" w14:paraId="725F7C1D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EA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480F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B4C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8FE6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5AB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1D4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1497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D5FE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1F2F2B7A" w14:textId="77777777" w:rsidTr="00F555DB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54B4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5415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898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39CA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DF3D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ED5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08E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685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0F860793" w14:textId="77777777" w:rsidTr="00F555DB">
        <w:trPr>
          <w:gridAfter w:val="1"/>
          <w:wAfter w:w="18" w:type="dxa"/>
          <w:trHeight w:val="998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B50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2.8.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78C8" w14:textId="66E8F04F" w:rsidR="00C41638" w:rsidRPr="00F555DB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работников сельских учреждений культуры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8A0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1645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72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C2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A61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F46" w14:textId="73CF39FB" w:rsidR="00C41638" w:rsidRPr="000710D5" w:rsidRDefault="00F555DB" w:rsidP="00F555DB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F555DB">
              <w:rPr>
                <w:rFonts w:ascii="Times New Roman" w:hAnsi="Times New Roman" w:cs="Times New Roman"/>
                <w:lang w:eastAsia="en-US"/>
              </w:rPr>
              <w:t>создание условий для развития учреждений культурно-досугового типа</w:t>
            </w:r>
          </w:p>
        </w:tc>
      </w:tr>
      <w:tr w:rsidR="00C41638" w:rsidRPr="000710D5" w14:paraId="3DBEF925" w14:textId="77777777" w:rsidTr="00F555DB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F6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A9FB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FA7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ABF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A4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136D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EE9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00F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56E18DCE" w14:textId="77777777" w:rsidTr="00F555DB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C1E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8645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A11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8B0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7ABC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845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C2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2B8" w14:textId="77777777" w:rsidR="00C41638" w:rsidRPr="000710D5" w:rsidRDefault="00C41638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1638" w:rsidRPr="000710D5" w14:paraId="37FC724A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42F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4B93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ИТОГО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1B4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7E10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414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C0E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984B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B9C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C41638" w:rsidRPr="000710D5" w14:paraId="32437605" w14:textId="77777777" w:rsidTr="00C41638">
        <w:trPr>
          <w:gridAfter w:val="1"/>
          <w:wAfter w:w="18" w:type="dxa"/>
        </w:trPr>
        <w:tc>
          <w:tcPr>
            <w:tcW w:w="15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793" w14:textId="77777777" w:rsidR="00C41638" w:rsidRPr="000710D5" w:rsidRDefault="00C41638" w:rsidP="00C4163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ab/>
            </w:r>
            <w:r w:rsidRPr="000710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Мероприятия по укреплению кадрового потенциала, поддержке молодых дарований </w:t>
            </w:r>
          </w:p>
          <w:p w14:paraId="63619950" w14:textId="77777777" w:rsidR="00C41638" w:rsidRPr="000710D5" w:rsidRDefault="00C41638" w:rsidP="00C41638">
            <w:pPr>
              <w:pStyle w:val="a5"/>
              <w:tabs>
                <w:tab w:val="clear" w:pos="2261"/>
                <w:tab w:val="left" w:pos="5325"/>
              </w:tabs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</w:t>
            </w:r>
            <w:r w:rsidRPr="000710D5">
              <w:rPr>
                <w:rFonts w:ascii="Times New Roman" w:hAnsi="Times New Roman" w:cs="Times New Roman"/>
                <w:b/>
              </w:rPr>
              <w:t>и деятельности ведущих творческих коллективов</w:t>
            </w:r>
          </w:p>
        </w:tc>
      </w:tr>
      <w:tr w:rsidR="00C41638" w:rsidRPr="000710D5" w14:paraId="3672AF63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D21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A77C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A7B" w14:textId="77777777" w:rsidR="00C41638" w:rsidRPr="000710D5" w:rsidRDefault="00AE5D3A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EA1A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C66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5665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54C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7D0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C41638" w:rsidRPr="000710D5" w14:paraId="77B88E0C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739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42E2" w14:textId="77777777" w:rsidR="00C41638" w:rsidRPr="000710D5" w:rsidRDefault="00C41638" w:rsidP="00C41638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E2B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F596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5DA6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813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377B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4C5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5A35A80B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634F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BEC4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Проведение семинаров, рабочих совещаний, мастер-классов, конференций, </w:t>
            </w:r>
            <w:r w:rsidRPr="000710D5">
              <w:rPr>
                <w:rFonts w:ascii="Times New Roman" w:hAnsi="Times New Roman"/>
                <w:b/>
                <w:bCs/>
              </w:rPr>
              <w:t>творческих школ, фестивалей, конкурсов, выставок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2CA" w14:textId="77777777" w:rsidR="00C41638" w:rsidRPr="000710D5" w:rsidRDefault="00AE5D3A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43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DA0C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B8F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421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7783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C41638" w:rsidRPr="000710D5" w14:paraId="4F50C6FF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476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943B" w14:textId="77777777" w:rsidR="00C41638" w:rsidRPr="000710D5" w:rsidRDefault="00C41638" w:rsidP="00C41638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4D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9A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72C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1B55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54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64A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650D009E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70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593" w14:textId="77777777" w:rsidR="00C41638" w:rsidRPr="000710D5" w:rsidRDefault="00C41638" w:rsidP="00C416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8C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67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75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DD43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34F9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1EF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0520EE00" w14:textId="77777777" w:rsidTr="00F555DB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296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31A0" w14:textId="77777777" w:rsidR="00C41638" w:rsidRPr="000710D5" w:rsidRDefault="00C41638" w:rsidP="00C41638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ED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1CE" w14:textId="77777777" w:rsidR="00C41638" w:rsidRPr="000710D5" w:rsidRDefault="008F6F4E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542F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5954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C595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A558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511A7E98" w14:textId="77777777" w:rsidTr="00C41638">
        <w:trPr>
          <w:gridAfter w:val="1"/>
          <w:wAfter w:w="18" w:type="dxa"/>
        </w:trPr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EFC" w14:textId="77777777" w:rsidR="00C41638" w:rsidRPr="00601F0E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9119" w14:textId="77777777" w:rsidR="00C41638" w:rsidRPr="00601F0E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6F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4. Мероприятия  по обеспечению деятельности учреждений КДУ</w:t>
            </w:r>
          </w:p>
        </w:tc>
      </w:tr>
      <w:tr w:rsidR="00C41638" w:rsidRPr="000710D5" w14:paraId="310C1E43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9A5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4.1.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C0D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1F89" w14:textId="77777777" w:rsidR="00C41638" w:rsidRPr="000710D5" w:rsidRDefault="008F6F4E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МБУ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B4AD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3A3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88C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BEA7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490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740B31FF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C1CA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26DE" w14:textId="77777777" w:rsidR="00C41638" w:rsidRPr="000710D5" w:rsidRDefault="00C41638" w:rsidP="00C41638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D3D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07CA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A6ED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12500</w:t>
            </w:r>
            <w:r w:rsidRPr="000710D5">
              <w:rPr>
                <w:rFonts w:ascii="Times New Roman" w:eastAsia="Calibri" w:hAnsi="Times New Roman" w:cs="Times New Roman"/>
                <w:bCs/>
              </w:rPr>
              <w:t>,</w:t>
            </w: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A413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12500,0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1571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12500,0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DCB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0ACD9582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E7E3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4.2.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12B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248" w14:textId="77777777" w:rsidR="00C41638" w:rsidRPr="000710D5" w:rsidRDefault="008F6F4E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МБУ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1ED3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3B5A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B619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C515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4F8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1FFF506D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489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9A1D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02CF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827C" w14:textId="77777777" w:rsidR="00C41638" w:rsidRPr="008F6F4E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F4E">
              <w:rPr>
                <w:rFonts w:ascii="Times New Roman" w:eastAsia="Calibri" w:hAnsi="Times New Roman" w:cs="Times New Roman"/>
                <w:b/>
                <w:bCs/>
              </w:rPr>
              <w:t>46500,0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AD3B" w14:textId="77777777" w:rsidR="00C41638" w:rsidRPr="008F6F4E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F4E">
              <w:rPr>
                <w:rFonts w:ascii="Times New Roman" w:eastAsia="Calibri" w:hAnsi="Times New Roman" w:cs="Times New Roman"/>
                <w:b/>
                <w:bCs/>
              </w:rPr>
              <w:t>15500,0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96A3" w14:textId="77777777" w:rsidR="00C41638" w:rsidRPr="008F6F4E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F4E">
              <w:rPr>
                <w:rFonts w:ascii="Times New Roman" w:eastAsia="Calibri" w:hAnsi="Times New Roman" w:cs="Times New Roman"/>
                <w:b/>
                <w:bCs/>
              </w:rPr>
              <w:t>15500,0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BBC4" w14:textId="77777777" w:rsidR="00C41638" w:rsidRPr="008F6F4E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6F4E">
              <w:rPr>
                <w:rFonts w:ascii="Times New Roman" w:eastAsia="Calibri" w:hAnsi="Times New Roman" w:cs="Times New Roman"/>
                <w:b/>
                <w:bCs/>
              </w:rPr>
              <w:t>15500,0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BCB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53033C9B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B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7F60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290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9375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E72A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33E" w14:textId="77777777" w:rsidR="00C41638" w:rsidRPr="000710D5" w:rsidRDefault="00C41638" w:rsidP="00C416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B52" w14:textId="77777777" w:rsidR="00C41638" w:rsidRPr="000710D5" w:rsidRDefault="00C41638" w:rsidP="00C416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4E8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25B9F1F7" w14:textId="77777777" w:rsidTr="00C41638">
        <w:trPr>
          <w:gridAfter w:val="1"/>
          <w:wAfter w:w="18" w:type="dxa"/>
        </w:trPr>
        <w:tc>
          <w:tcPr>
            <w:tcW w:w="15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7C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5. Прочие расходы</w:t>
            </w:r>
          </w:p>
        </w:tc>
      </w:tr>
      <w:tr w:rsidR="00C41638" w:rsidRPr="000710D5" w14:paraId="78D45BE2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4F4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5.1.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35A3" w14:textId="77777777" w:rsidR="00C41638" w:rsidRPr="000710D5" w:rsidRDefault="00C41638" w:rsidP="00C41638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E66" w14:textId="77777777" w:rsidR="00C41638" w:rsidRPr="000710D5" w:rsidRDefault="00AE5D3A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1AAB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BAA8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A322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42F7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1FC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>создание условий для развитие учреждений культурно-досугового типа</w:t>
            </w:r>
          </w:p>
        </w:tc>
      </w:tr>
      <w:tr w:rsidR="00C41638" w:rsidRPr="000710D5" w14:paraId="523FC355" w14:textId="77777777" w:rsidTr="00F555DB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D70E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190" w14:textId="77777777" w:rsidR="00C41638" w:rsidRPr="000710D5" w:rsidRDefault="00C41638" w:rsidP="00C41638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B54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5D5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F101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B164" w14:textId="77777777" w:rsidR="00C41638" w:rsidRPr="000710D5" w:rsidRDefault="00C41638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3740" w14:textId="77777777" w:rsidR="00C41638" w:rsidRPr="000710D5" w:rsidRDefault="008F6F4E" w:rsidP="00C41638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7A2" w14:textId="77777777" w:rsidR="00C41638" w:rsidRPr="000710D5" w:rsidRDefault="00C41638" w:rsidP="00C41638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C41638" w:rsidRPr="000710D5" w14:paraId="69C6E9B7" w14:textId="77777777" w:rsidTr="00F555DB">
        <w:trPr>
          <w:gridBefore w:val="1"/>
          <w:wBefore w:w="29" w:type="dxa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9D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6590A890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8CA0" w14:textId="77777777" w:rsidR="00C41638" w:rsidRPr="000710D5" w:rsidRDefault="00C41638" w:rsidP="00C4163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10A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33D8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BF02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8BE4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6D57" w14:textId="77777777" w:rsidR="00C41638" w:rsidRPr="000710D5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F55" w14:textId="77777777" w:rsidR="00C41638" w:rsidRPr="000710D5" w:rsidRDefault="00C41638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F6F4E" w:rsidRPr="000710D5" w14:paraId="2A321D69" w14:textId="77777777" w:rsidTr="00F555DB">
        <w:trPr>
          <w:gridBefore w:val="1"/>
          <w:wBefore w:w="29" w:type="dxa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985" w14:textId="77777777" w:rsidR="008F6F4E" w:rsidRPr="000710D5" w:rsidRDefault="008F6F4E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E658" w14:textId="77777777" w:rsidR="008F6F4E" w:rsidRPr="000710D5" w:rsidRDefault="008F6F4E" w:rsidP="00C41638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8C32" w14:textId="77777777" w:rsidR="008F6F4E" w:rsidRPr="000710D5" w:rsidRDefault="008F6F4E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25EA" w14:textId="77777777" w:rsidR="008F6F4E" w:rsidRDefault="008F6F4E" w:rsidP="00C4163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7459" w14:textId="77777777" w:rsidR="008F6F4E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5B37" w14:textId="77777777" w:rsidR="008F6F4E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2193" w14:textId="77777777" w:rsidR="008F6F4E" w:rsidRDefault="008F6F4E" w:rsidP="00C41638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103" w14:textId="77777777" w:rsidR="008F6F4E" w:rsidRPr="000710D5" w:rsidRDefault="008F6F4E" w:rsidP="00C41638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F9F1F82" w14:textId="77777777" w:rsidR="00C41638" w:rsidRDefault="00C41638" w:rsidP="00C41638"/>
    <w:p w14:paraId="76889A4F" w14:textId="77777777" w:rsidR="00C41638" w:rsidRDefault="00C41638" w:rsidP="00C41638"/>
    <w:p w14:paraId="7194D1F7" w14:textId="77777777" w:rsidR="00C41638" w:rsidRDefault="00C41638" w:rsidP="00C41638"/>
    <w:p w14:paraId="7547E7F0" w14:textId="77777777" w:rsidR="00CA6DC5" w:rsidRDefault="00CA6DC5"/>
    <w:sectPr w:rsidR="00CA6DC5" w:rsidSect="00C4163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D3754"/>
    <w:multiLevelType w:val="hybridMultilevel"/>
    <w:tmpl w:val="7CF8BD9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638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10F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6F57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425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0F5D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0F07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6F4E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2F87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6DE3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952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5D3A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0C0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2FBF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1638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55DB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0351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36898"/>
  <w15:docId w15:val="{6DFC4E02-FA81-4F55-9588-F5F5F786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638"/>
    <w:rPr>
      <w:rFonts w:ascii="Calibri" w:eastAsia="Calibri" w:hAnsi="Calibri" w:cs="Times New Roma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C41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C41638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">
    <w:name w:val="Абзац списка1"/>
    <w:basedOn w:val="a"/>
    <w:rsid w:val="00C41638"/>
    <w:pPr>
      <w:ind w:left="720"/>
      <w:contextualSpacing/>
    </w:pPr>
  </w:style>
  <w:style w:type="paragraph" w:styleId="10">
    <w:name w:val="toc 1"/>
    <w:basedOn w:val="a"/>
    <w:next w:val="a"/>
    <w:autoRedefine/>
    <w:rsid w:val="00C41638"/>
    <w:pPr>
      <w:tabs>
        <w:tab w:val="right" w:leader="dot" w:pos="9639"/>
      </w:tabs>
      <w:spacing w:after="0" w:line="240" w:lineRule="auto"/>
      <w:jc w:val="both"/>
    </w:pPr>
    <w:rPr>
      <w:rFonts w:ascii="Times New Roman" w:hAnsi="Times New Roman"/>
      <w:bCs/>
      <w:sz w:val="28"/>
      <w:szCs w:val="28"/>
    </w:rPr>
  </w:style>
  <w:style w:type="paragraph" w:customStyle="1" w:styleId="ConsPlusCell">
    <w:name w:val="ConsPlusCell"/>
    <w:rsid w:val="00C41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3">
    <w:name w:val="List Paragraph"/>
    <w:basedOn w:val="a"/>
    <w:qFormat/>
    <w:rsid w:val="00C41638"/>
    <w:pPr>
      <w:ind w:left="720"/>
      <w:contextualSpacing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C41638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C41638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C4163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10F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Культура Вика</cp:lastModifiedBy>
  <cp:revision>6</cp:revision>
  <cp:lastPrinted>2026-02-06T11:54:00Z</cp:lastPrinted>
  <dcterms:created xsi:type="dcterms:W3CDTF">2026-01-22T13:21:00Z</dcterms:created>
  <dcterms:modified xsi:type="dcterms:W3CDTF">2026-02-06T13:56:00Z</dcterms:modified>
</cp:coreProperties>
</file>